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D67AD" w14:textId="77777777" w:rsidR="00DE63D0" w:rsidRDefault="00DE63D0" w:rsidP="00DE63D0">
      <w:pPr>
        <w:spacing w:line="264" w:lineRule="auto"/>
        <w:rPr>
          <w:rFonts w:ascii="Arial" w:hAnsi="Arial" w:cs="Arial"/>
          <w:bCs/>
          <w:iCs/>
        </w:rPr>
      </w:pPr>
      <w:r w:rsidRPr="00B470E0">
        <w:rPr>
          <w:rFonts w:ascii="Arial" w:hAnsi="Arial" w:cs="Arial"/>
          <w:b/>
          <w:bCs/>
          <w:iCs/>
        </w:rPr>
        <w:t>Health Quality Ontario (HQO)</w:t>
      </w:r>
      <w:r w:rsidRPr="00B470E0">
        <w:rPr>
          <w:rFonts w:ascii="Arial" w:hAnsi="Arial" w:cs="Arial"/>
          <w:bCs/>
          <w:iCs/>
        </w:rPr>
        <w:t xml:space="preserve"> is an a</w:t>
      </w:r>
      <w:bookmarkStart w:id="0" w:name="_GoBack"/>
      <w:bookmarkEnd w:id="0"/>
      <w:r w:rsidRPr="00B470E0">
        <w:rPr>
          <w:rFonts w:ascii="Arial" w:hAnsi="Arial" w:cs="Arial"/>
          <w:bCs/>
          <w:iCs/>
        </w:rPr>
        <w:t>gency funded by the Government of Ontario through the Ministry of Health and Long-Term Care.</w:t>
      </w:r>
    </w:p>
    <w:p w14:paraId="514F33A2" w14:textId="77777777" w:rsidR="00DE63D0" w:rsidRDefault="00DE63D0" w:rsidP="00DE63D0">
      <w:pPr>
        <w:ind w:left="-720" w:firstLine="720"/>
        <w:rPr>
          <w:rFonts w:ascii="Arial" w:hAnsi="Arial" w:cs="Arial"/>
        </w:rPr>
      </w:pPr>
    </w:p>
    <w:p w14:paraId="5A284138" w14:textId="1C198239" w:rsidR="00DE63D0" w:rsidRDefault="005402F3" w:rsidP="00DE63D0">
      <w:pPr>
        <w:ind w:left="-720" w:firstLine="720"/>
        <w:rPr>
          <w:rFonts w:ascii="Arial" w:hAnsi="Arial" w:cs="Arial"/>
          <w:b/>
          <w:sz w:val="28"/>
          <w:szCs w:val="28"/>
        </w:rPr>
      </w:pPr>
      <w:r w:rsidRPr="005402F3">
        <w:rPr>
          <w:rFonts w:ascii="Arial" w:hAnsi="Arial" w:cs="Arial"/>
          <w:b/>
          <w:sz w:val="28"/>
          <w:szCs w:val="28"/>
        </w:rPr>
        <w:t>Vice President, Health System Performance</w:t>
      </w:r>
    </w:p>
    <w:p w14:paraId="19A5976E" w14:textId="77777777" w:rsidR="005402F3" w:rsidRDefault="005402F3" w:rsidP="00DE63D0">
      <w:pPr>
        <w:ind w:left="-720" w:firstLine="720"/>
        <w:rPr>
          <w:rFonts w:ascii="Arial" w:hAnsi="Arial" w:cs="Arial"/>
          <w:b/>
          <w:sz w:val="28"/>
          <w:szCs w:val="28"/>
        </w:rPr>
      </w:pPr>
    </w:p>
    <w:p w14:paraId="194F8EFB" w14:textId="531AC242" w:rsidR="00DE63D0" w:rsidRDefault="005402F3" w:rsidP="00DE63D0">
      <w:pPr>
        <w:keepNext/>
        <w:keepLines/>
        <w:spacing w:line="264" w:lineRule="auto"/>
        <w:rPr>
          <w:rFonts w:ascii="Arial" w:hAnsi="Arial" w:cs="Arial"/>
          <w:lang w:val="en-CA"/>
        </w:rPr>
      </w:pPr>
      <w:r w:rsidRPr="005402F3">
        <w:rPr>
          <w:rFonts w:ascii="Arial" w:hAnsi="Arial" w:cs="Arial"/>
          <w:lang w:val="en-CA"/>
        </w:rPr>
        <w:t>Improving the quality of Ontario’s health</w:t>
      </w:r>
      <w:r w:rsidR="00C84993">
        <w:rPr>
          <w:rFonts w:ascii="Arial" w:hAnsi="Arial" w:cs="Arial"/>
          <w:lang w:val="en-CA"/>
        </w:rPr>
        <w:t xml:space="preserve"> </w:t>
      </w:r>
      <w:r w:rsidRPr="005402F3">
        <w:rPr>
          <w:rFonts w:ascii="Arial" w:hAnsi="Arial" w:cs="Arial"/>
          <w:lang w:val="en-CA"/>
        </w:rPr>
        <w:t>care system is a critical goal at HQO</w:t>
      </w:r>
      <w:r w:rsidR="00C84993">
        <w:rPr>
          <w:rFonts w:ascii="Arial" w:hAnsi="Arial" w:cs="Arial"/>
          <w:lang w:val="en-CA"/>
        </w:rPr>
        <w:t xml:space="preserve">. </w:t>
      </w:r>
      <w:r w:rsidRPr="005402F3">
        <w:rPr>
          <w:rFonts w:ascii="Arial" w:hAnsi="Arial" w:cs="Arial"/>
          <w:lang w:val="en-CA"/>
        </w:rPr>
        <w:t>If you are committed to improving overall health system performance, this position offers an ideal opportunity to support this transformational mandate. HQO is the provincial advisor on quality</w:t>
      </w:r>
      <w:r w:rsidR="00C84993">
        <w:rPr>
          <w:rFonts w:ascii="Arial" w:hAnsi="Arial" w:cs="Arial"/>
          <w:lang w:val="en-CA"/>
        </w:rPr>
        <w:t>,</w:t>
      </w:r>
      <w:r w:rsidRPr="005402F3">
        <w:rPr>
          <w:rFonts w:ascii="Arial" w:hAnsi="Arial" w:cs="Arial"/>
          <w:lang w:val="en-CA"/>
        </w:rPr>
        <w:t xml:space="preserve"> a catalyst for quality improvement</w:t>
      </w:r>
      <w:r w:rsidR="00C84993">
        <w:rPr>
          <w:rFonts w:ascii="Arial" w:hAnsi="Arial" w:cs="Arial"/>
          <w:lang w:val="en-CA"/>
        </w:rPr>
        <w:t>,</w:t>
      </w:r>
      <w:r w:rsidRPr="005402F3">
        <w:rPr>
          <w:rFonts w:ascii="Arial" w:hAnsi="Arial" w:cs="Arial"/>
          <w:lang w:val="en-CA"/>
        </w:rPr>
        <w:t xml:space="preserve"> an independent source of</w:t>
      </w:r>
      <w:r w:rsidR="00C84993">
        <w:rPr>
          <w:rFonts w:ascii="Arial" w:hAnsi="Arial" w:cs="Arial"/>
          <w:lang w:val="en-CA"/>
        </w:rPr>
        <w:t xml:space="preserve"> information on health evidence</w:t>
      </w:r>
      <w:r w:rsidRPr="005402F3">
        <w:rPr>
          <w:rFonts w:ascii="Arial" w:hAnsi="Arial" w:cs="Arial"/>
          <w:lang w:val="en-CA"/>
        </w:rPr>
        <w:t xml:space="preserve"> and a trusted resource for monitoring the performance of the Province's publicly funded health system.</w:t>
      </w:r>
    </w:p>
    <w:p w14:paraId="3D91F689" w14:textId="77777777" w:rsidR="005402F3" w:rsidRPr="005402F3" w:rsidRDefault="005402F3" w:rsidP="00C84993">
      <w:pPr>
        <w:rPr>
          <w:rFonts w:ascii="Arial" w:hAnsi="Arial" w:cs="Arial"/>
          <w:b/>
        </w:rPr>
      </w:pPr>
    </w:p>
    <w:p w14:paraId="6FA60C29" w14:textId="78B4C293" w:rsidR="005402F3" w:rsidRPr="005402F3" w:rsidRDefault="005402F3" w:rsidP="005402F3">
      <w:pPr>
        <w:rPr>
          <w:rFonts w:ascii="Arial" w:hAnsi="Arial" w:cs="Arial"/>
        </w:rPr>
      </w:pPr>
      <w:r w:rsidRPr="005402F3">
        <w:rPr>
          <w:rFonts w:ascii="Arial" w:hAnsi="Arial" w:cs="Arial"/>
        </w:rPr>
        <w:t>In this key leadership role, the Vice President, Health System Performance (VP) will be responsible for designing and implementing a comprehensive strategy to improve performance monitoring and public reporting in Ontario. Reporting directly to the President and CEO</w:t>
      </w:r>
      <w:r>
        <w:rPr>
          <w:rFonts w:ascii="Arial" w:hAnsi="Arial" w:cs="Arial"/>
        </w:rPr>
        <w:t xml:space="preserve"> and</w:t>
      </w:r>
      <w:r w:rsidRPr="005402F3">
        <w:rPr>
          <w:rFonts w:ascii="Arial" w:hAnsi="Arial" w:cs="Arial"/>
        </w:rPr>
        <w:t xml:space="preserve"> in collaboration with the senior management team, the VP will drive the creation of web portals and other channels that provide the public and provider organizations with information on their overall performance. The VP will maintain the highest standards for scientific </w:t>
      </w:r>
      <w:proofErr w:type="spellStart"/>
      <w:r w:rsidRPr="005402F3">
        <w:rPr>
          <w:rFonts w:ascii="Arial" w:hAnsi="Arial" w:cs="Arial"/>
        </w:rPr>
        <w:t>rigo</w:t>
      </w:r>
      <w:r>
        <w:rPr>
          <w:rFonts w:ascii="Arial" w:hAnsi="Arial" w:cs="Arial"/>
        </w:rPr>
        <w:t>u</w:t>
      </w:r>
      <w:r w:rsidRPr="005402F3">
        <w:rPr>
          <w:rFonts w:ascii="Arial" w:hAnsi="Arial" w:cs="Arial"/>
        </w:rPr>
        <w:t>r</w:t>
      </w:r>
      <w:proofErr w:type="spellEnd"/>
      <w:r w:rsidRPr="005402F3">
        <w:rPr>
          <w:rFonts w:ascii="Arial" w:hAnsi="Arial" w:cs="Arial"/>
        </w:rPr>
        <w:t xml:space="preserve"> and accountability in measuring performance</w:t>
      </w:r>
      <w:r>
        <w:rPr>
          <w:rFonts w:ascii="Arial" w:hAnsi="Arial" w:cs="Arial"/>
        </w:rPr>
        <w:t xml:space="preserve"> and</w:t>
      </w:r>
      <w:r w:rsidRPr="005402F3">
        <w:rPr>
          <w:rFonts w:ascii="Arial" w:hAnsi="Arial" w:cs="Arial"/>
        </w:rPr>
        <w:t xml:space="preserve"> continually identify benchmarks for excellence in quality. This key senior management role is instrumental in advancing the organization’s goal to improve the quality of health care in Ontario.</w:t>
      </w:r>
    </w:p>
    <w:p w14:paraId="502D7AF4" w14:textId="77777777" w:rsidR="005402F3" w:rsidRPr="005402F3" w:rsidRDefault="005402F3" w:rsidP="005402F3">
      <w:pPr>
        <w:ind w:left="-720" w:firstLine="720"/>
        <w:rPr>
          <w:rFonts w:ascii="Arial" w:hAnsi="Arial" w:cs="Arial"/>
          <w:b/>
        </w:rPr>
      </w:pPr>
    </w:p>
    <w:p w14:paraId="7BD2B86E" w14:textId="77777777" w:rsidR="005402F3" w:rsidRPr="005402F3" w:rsidRDefault="005402F3" w:rsidP="005402F3">
      <w:pPr>
        <w:ind w:left="-720" w:firstLine="720"/>
        <w:rPr>
          <w:rFonts w:ascii="Arial" w:hAnsi="Arial" w:cs="Arial"/>
          <w:b/>
        </w:rPr>
      </w:pPr>
      <w:r w:rsidRPr="005402F3">
        <w:rPr>
          <w:rFonts w:ascii="Arial" w:hAnsi="Arial" w:cs="Arial"/>
          <w:b/>
        </w:rPr>
        <w:t>Key leadership initiatives for the new VP will be to:</w:t>
      </w:r>
    </w:p>
    <w:p w14:paraId="5DFA5356" w14:textId="0764B575" w:rsidR="005402F3" w:rsidRPr="005402F3" w:rsidRDefault="005402F3" w:rsidP="005402F3">
      <w:pPr>
        <w:pStyle w:val="ListParagraph"/>
        <w:numPr>
          <w:ilvl w:val="0"/>
          <w:numId w:val="10"/>
        </w:numPr>
        <w:rPr>
          <w:rFonts w:ascii="Arial" w:hAnsi="Arial" w:cs="Arial"/>
        </w:rPr>
      </w:pPr>
      <w:r w:rsidRPr="005402F3">
        <w:rPr>
          <w:rFonts w:ascii="Arial" w:hAnsi="Arial" w:cs="Arial"/>
        </w:rPr>
        <w:t>Design a comprehensive strategy and framework to enhance public reporting and support health service providers with the data required for thei</w:t>
      </w:r>
      <w:r>
        <w:rPr>
          <w:rFonts w:ascii="Arial" w:hAnsi="Arial" w:cs="Arial"/>
        </w:rPr>
        <w:t>r quality improvement journey.</w:t>
      </w:r>
    </w:p>
    <w:p w14:paraId="675C025A" w14:textId="1D6D5BBA" w:rsidR="005402F3" w:rsidRPr="005402F3" w:rsidRDefault="005402F3" w:rsidP="005402F3">
      <w:pPr>
        <w:pStyle w:val="ListParagraph"/>
        <w:numPr>
          <w:ilvl w:val="0"/>
          <w:numId w:val="10"/>
        </w:numPr>
        <w:rPr>
          <w:rFonts w:ascii="Arial" w:hAnsi="Arial" w:cs="Arial"/>
        </w:rPr>
      </w:pPr>
      <w:r w:rsidRPr="005402F3">
        <w:rPr>
          <w:rFonts w:ascii="Arial" w:hAnsi="Arial" w:cs="Arial"/>
        </w:rPr>
        <w:t>Ensure delivery excellence and quality control on conten</w:t>
      </w:r>
      <w:r>
        <w:rPr>
          <w:rFonts w:ascii="Arial" w:hAnsi="Arial" w:cs="Arial"/>
        </w:rPr>
        <w:t>t across all reported vehicles.</w:t>
      </w:r>
    </w:p>
    <w:p w14:paraId="4FD3170D" w14:textId="14E6CB96" w:rsidR="005402F3" w:rsidRPr="005402F3" w:rsidRDefault="005402F3" w:rsidP="005402F3">
      <w:pPr>
        <w:pStyle w:val="ListParagraph"/>
        <w:numPr>
          <w:ilvl w:val="0"/>
          <w:numId w:val="10"/>
        </w:numPr>
        <w:rPr>
          <w:rFonts w:ascii="Arial" w:hAnsi="Arial" w:cs="Arial"/>
        </w:rPr>
      </w:pPr>
      <w:r w:rsidRPr="005402F3">
        <w:rPr>
          <w:rFonts w:ascii="Arial" w:hAnsi="Arial" w:cs="Arial"/>
        </w:rPr>
        <w:t>Continue to develop a framework to collect and report on various quality improvement indicators within each sector and across the continuum of care.</w:t>
      </w:r>
    </w:p>
    <w:p w14:paraId="70283E30" w14:textId="77777777" w:rsidR="005402F3" w:rsidRPr="005402F3" w:rsidRDefault="005402F3" w:rsidP="005402F3">
      <w:pPr>
        <w:ind w:left="-720" w:firstLine="720"/>
        <w:rPr>
          <w:rFonts w:ascii="Arial" w:hAnsi="Arial" w:cs="Arial"/>
          <w:b/>
        </w:rPr>
      </w:pPr>
    </w:p>
    <w:p w14:paraId="52E6A9ED" w14:textId="42E95311" w:rsidR="005402F3" w:rsidRDefault="005402F3" w:rsidP="005402F3">
      <w:pPr>
        <w:ind w:left="-720" w:firstLine="720"/>
        <w:rPr>
          <w:rFonts w:ascii="Arial" w:hAnsi="Arial" w:cs="Arial"/>
          <w:b/>
        </w:rPr>
      </w:pPr>
      <w:r w:rsidRPr="005402F3">
        <w:rPr>
          <w:rFonts w:ascii="Arial" w:hAnsi="Arial" w:cs="Arial"/>
          <w:b/>
        </w:rPr>
        <w:t>Experience</w:t>
      </w:r>
      <w:r>
        <w:rPr>
          <w:rFonts w:ascii="Arial" w:hAnsi="Arial" w:cs="Arial"/>
          <w:b/>
        </w:rPr>
        <w:t>:</w:t>
      </w:r>
    </w:p>
    <w:p w14:paraId="7611D7EA" w14:textId="2D051F30" w:rsidR="005402F3" w:rsidRPr="005402F3" w:rsidRDefault="005402F3" w:rsidP="005402F3">
      <w:pPr>
        <w:rPr>
          <w:rFonts w:ascii="Arial" w:hAnsi="Arial" w:cs="Arial"/>
        </w:rPr>
      </w:pPr>
      <w:r w:rsidRPr="005402F3">
        <w:rPr>
          <w:rFonts w:ascii="Arial" w:hAnsi="Arial" w:cs="Arial"/>
        </w:rPr>
        <w:t>The successful candidate will have at least ten years of progressive exper</w:t>
      </w:r>
      <w:r w:rsidR="009A10A7">
        <w:rPr>
          <w:rFonts w:ascii="Arial" w:hAnsi="Arial" w:cs="Arial"/>
        </w:rPr>
        <w:t>ience in the health care sector</w:t>
      </w:r>
      <w:r w:rsidRPr="005402F3">
        <w:rPr>
          <w:rFonts w:ascii="Arial" w:hAnsi="Arial" w:cs="Arial"/>
        </w:rPr>
        <w:t xml:space="preserve"> in addition to a PhD in health sciences research or equivalent. This is a key leadership role focused on the foundational elements of systemic health</w:t>
      </w:r>
      <w:r w:rsidR="00C84993">
        <w:rPr>
          <w:rFonts w:ascii="Arial" w:hAnsi="Arial" w:cs="Arial"/>
        </w:rPr>
        <w:t xml:space="preserve"> </w:t>
      </w:r>
      <w:r w:rsidR="003A7E4F">
        <w:rPr>
          <w:rFonts w:ascii="Arial" w:hAnsi="Arial" w:cs="Arial"/>
        </w:rPr>
        <w:t>care improvement –</w:t>
      </w:r>
      <w:r w:rsidRPr="005402F3">
        <w:rPr>
          <w:rFonts w:ascii="Arial" w:hAnsi="Arial" w:cs="Arial"/>
        </w:rPr>
        <w:t xml:space="preserve"> accurate monitoring, measurement and public reporting. The successful candidate will have a strong grasp of statistical methods and a deep understanding of evidence-based research and analysis. Clinical experience would be an asset</w:t>
      </w:r>
      <w:r w:rsidR="00C84993">
        <w:rPr>
          <w:rFonts w:ascii="Arial" w:hAnsi="Arial" w:cs="Arial"/>
        </w:rPr>
        <w:t xml:space="preserve">. </w:t>
      </w:r>
      <w:r w:rsidRPr="005402F3">
        <w:rPr>
          <w:rFonts w:ascii="Arial" w:hAnsi="Arial" w:cs="Arial"/>
        </w:rPr>
        <w:t xml:space="preserve">Consideration will be given to physicians and other clinicians who have the requisite breadth of skills and knowledge. </w:t>
      </w:r>
    </w:p>
    <w:p w14:paraId="78EB8DCA" w14:textId="77777777" w:rsidR="00DE63D0" w:rsidRPr="005402F3" w:rsidRDefault="00DE63D0" w:rsidP="00DE63D0">
      <w:pPr>
        <w:ind w:left="-720" w:firstLine="720"/>
        <w:rPr>
          <w:rFonts w:ascii="Arial" w:hAnsi="Arial" w:cs="Arial"/>
        </w:rPr>
      </w:pPr>
    </w:p>
    <w:p w14:paraId="39A63819" w14:textId="388A43F0" w:rsidR="00DE63D0" w:rsidRDefault="005402F3" w:rsidP="00DE63D0">
      <w:pPr>
        <w:autoSpaceDE w:val="0"/>
        <w:autoSpaceDN w:val="0"/>
        <w:adjustRightInd w:val="0"/>
        <w:rPr>
          <w:rFonts w:ascii="Arial" w:hAnsi="Arial" w:cs="Arial"/>
        </w:rPr>
      </w:pPr>
      <w:r w:rsidRPr="005402F3">
        <w:rPr>
          <w:rFonts w:ascii="Arial" w:hAnsi="Arial" w:cs="Arial"/>
        </w:rPr>
        <w:t>To confidentially explore this opportunity, please e</w:t>
      </w:r>
      <w:r w:rsidR="003A7E4F">
        <w:rPr>
          <w:rFonts w:ascii="Arial" w:hAnsi="Arial" w:cs="Arial"/>
        </w:rPr>
        <w:t>-</w:t>
      </w:r>
      <w:r w:rsidRPr="005402F3">
        <w:rPr>
          <w:rFonts w:ascii="Arial" w:hAnsi="Arial" w:cs="Arial"/>
        </w:rPr>
        <w:t xml:space="preserve">mail your resume or query, quoting the appropriate position title, to Judy </w:t>
      </w:r>
      <w:proofErr w:type="spellStart"/>
      <w:r w:rsidRPr="005402F3">
        <w:rPr>
          <w:rFonts w:ascii="Arial" w:hAnsi="Arial" w:cs="Arial"/>
        </w:rPr>
        <w:t>Mande</w:t>
      </w:r>
      <w:r>
        <w:rPr>
          <w:rFonts w:ascii="Arial" w:hAnsi="Arial" w:cs="Arial"/>
        </w:rPr>
        <w:t>lman</w:t>
      </w:r>
      <w:proofErr w:type="spellEnd"/>
      <w:r>
        <w:rPr>
          <w:rFonts w:ascii="Arial" w:hAnsi="Arial" w:cs="Arial"/>
        </w:rPr>
        <w:t xml:space="preserve"> at </w:t>
      </w:r>
      <w:hyperlink r:id="rId6" w:history="1">
        <w:r w:rsidRPr="00040B84">
          <w:rPr>
            <w:rStyle w:val="Hyperlink"/>
            <w:rFonts w:ascii="Arial" w:hAnsi="Arial" w:cs="Arial"/>
          </w:rPr>
          <w:t>resumes@promeus.ca</w:t>
        </w:r>
      </w:hyperlink>
      <w:r>
        <w:rPr>
          <w:rFonts w:ascii="Arial" w:hAnsi="Arial" w:cs="Arial"/>
        </w:rPr>
        <w:t>.</w:t>
      </w:r>
    </w:p>
    <w:p w14:paraId="4FC41EC2" w14:textId="77777777" w:rsidR="005402F3" w:rsidRPr="006064DB" w:rsidRDefault="005402F3" w:rsidP="00DE63D0">
      <w:pPr>
        <w:autoSpaceDE w:val="0"/>
        <w:autoSpaceDN w:val="0"/>
        <w:adjustRightInd w:val="0"/>
        <w:rPr>
          <w:rFonts w:ascii="Arial" w:hAnsi="Arial" w:cs="Arial"/>
        </w:rPr>
      </w:pPr>
    </w:p>
    <w:p w14:paraId="38C2FCD6" w14:textId="77777777" w:rsidR="00DE63D0" w:rsidRPr="006064DB" w:rsidRDefault="00DE63D0" w:rsidP="00DE63D0">
      <w:pPr>
        <w:autoSpaceDE w:val="0"/>
        <w:autoSpaceDN w:val="0"/>
        <w:adjustRightInd w:val="0"/>
        <w:rPr>
          <w:rFonts w:ascii="Arial" w:hAnsi="Arial" w:cs="Arial"/>
        </w:rPr>
      </w:pPr>
      <w:r w:rsidRPr="006064DB">
        <w:rPr>
          <w:rFonts w:ascii="Arial" w:hAnsi="Arial" w:cs="Arial"/>
        </w:rPr>
        <w:t>Health Quality Ontario is an organization committed to ensuring accessible services and communications to individuals with disabilities. Request for accommodation can be made at any stage of the recruitment process.</w:t>
      </w:r>
    </w:p>
    <w:p w14:paraId="2B6A6AD8" w14:textId="77777777" w:rsidR="00DE63D0" w:rsidRPr="006064DB" w:rsidRDefault="00DE63D0" w:rsidP="00DE63D0">
      <w:pPr>
        <w:autoSpaceDE w:val="0"/>
        <w:autoSpaceDN w:val="0"/>
        <w:adjustRightInd w:val="0"/>
        <w:rPr>
          <w:rFonts w:ascii="Arial" w:hAnsi="Arial" w:cs="Arial"/>
        </w:rPr>
      </w:pPr>
    </w:p>
    <w:p w14:paraId="2C91B6CA" w14:textId="39E965CF" w:rsidR="00DE63D0" w:rsidRPr="006064DB" w:rsidRDefault="00DE63D0" w:rsidP="00DE63D0">
      <w:pPr>
        <w:autoSpaceDE w:val="0"/>
        <w:autoSpaceDN w:val="0"/>
        <w:adjustRightInd w:val="0"/>
        <w:rPr>
          <w:rFonts w:ascii="Arial" w:hAnsi="Arial" w:cs="Arial"/>
          <w:color w:val="000000"/>
        </w:rPr>
      </w:pPr>
      <w:r w:rsidRPr="006064DB">
        <w:rPr>
          <w:rFonts w:ascii="Arial" w:hAnsi="Arial" w:cs="Arial"/>
        </w:rPr>
        <w:t xml:space="preserve">For additional information on Health Quality Ontario, please visit our website at </w:t>
      </w:r>
      <w:hyperlink r:id="rId7" w:history="1">
        <w:r w:rsidRPr="006064DB">
          <w:rPr>
            <w:rStyle w:val="Hyperlink"/>
            <w:rFonts w:ascii="Arial" w:hAnsi="Arial" w:cs="Arial"/>
          </w:rPr>
          <w:t>www.hqontario.ca</w:t>
        </w:r>
      </w:hyperlink>
    </w:p>
    <w:p w14:paraId="6D1E2072" w14:textId="77777777" w:rsidR="00DE63D0" w:rsidRPr="005732E4" w:rsidRDefault="00DE63D0" w:rsidP="00DE63D0">
      <w:pPr>
        <w:ind w:left="-720" w:firstLine="720"/>
        <w:jc w:val="both"/>
        <w:rPr>
          <w:rFonts w:ascii="Arial" w:hAnsi="Arial" w:cs="Arial"/>
        </w:rPr>
      </w:pPr>
    </w:p>
    <w:p w14:paraId="37CFB70A" w14:textId="77777777" w:rsidR="00DE63D0" w:rsidRPr="005732E4" w:rsidRDefault="00DE63D0" w:rsidP="00DE63D0">
      <w:pPr>
        <w:ind w:left="-720" w:firstLine="720"/>
        <w:jc w:val="both"/>
        <w:rPr>
          <w:rFonts w:ascii="Arial" w:hAnsi="Arial" w:cs="Arial"/>
        </w:rPr>
      </w:pPr>
    </w:p>
    <w:p w14:paraId="36ADDDC4" w14:textId="77777777" w:rsidR="00DE63D0" w:rsidRPr="005732E4" w:rsidRDefault="00DE63D0" w:rsidP="00DE63D0">
      <w:pPr>
        <w:ind w:left="-720" w:firstLine="720"/>
        <w:jc w:val="both"/>
        <w:rPr>
          <w:rFonts w:ascii="Arial" w:hAnsi="Arial" w:cs="Arial"/>
        </w:rPr>
      </w:pPr>
    </w:p>
    <w:p w14:paraId="47216798" w14:textId="77777777" w:rsidR="00DE63D0" w:rsidRPr="005732E4" w:rsidRDefault="00DE63D0" w:rsidP="00DE63D0">
      <w:pPr>
        <w:ind w:left="-720" w:firstLine="720"/>
        <w:jc w:val="both"/>
        <w:rPr>
          <w:rFonts w:ascii="Arial" w:hAnsi="Arial" w:cs="Arial"/>
        </w:rPr>
      </w:pPr>
    </w:p>
    <w:p w14:paraId="678FFF51" w14:textId="77777777" w:rsidR="002D7648" w:rsidRDefault="002D7648"/>
    <w:sectPr w:rsidR="002D7648" w:rsidSect="00DE63D0">
      <w:pgSz w:w="12240" w:h="15840"/>
      <w:pgMar w:top="720" w:right="1008" w:bottom="720"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A57A9"/>
    <w:multiLevelType w:val="hybridMultilevel"/>
    <w:tmpl w:val="5388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10086"/>
    <w:multiLevelType w:val="hybridMultilevel"/>
    <w:tmpl w:val="84703A6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
    <w:nsid w:val="233145B9"/>
    <w:multiLevelType w:val="hybridMultilevel"/>
    <w:tmpl w:val="190C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464C4"/>
    <w:multiLevelType w:val="hybridMultilevel"/>
    <w:tmpl w:val="183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D1646"/>
    <w:multiLevelType w:val="hybridMultilevel"/>
    <w:tmpl w:val="7EA2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544CA"/>
    <w:multiLevelType w:val="hybridMultilevel"/>
    <w:tmpl w:val="8C96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D953C6"/>
    <w:multiLevelType w:val="hybridMultilevel"/>
    <w:tmpl w:val="12D4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C3E7F"/>
    <w:multiLevelType w:val="hybridMultilevel"/>
    <w:tmpl w:val="EB804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62080"/>
    <w:multiLevelType w:val="hybridMultilevel"/>
    <w:tmpl w:val="1026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B032F2"/>
    <w:multiLevelType w:val="hybridMultilevel"/>
    <w:tmpl w:val="394A3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97312EF"/>
    <w:multiLevelType w:val="hybridMultilevel"/>
    <w:tmpl w:val="1360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1"/>
  </w:num>
  <w:num w:numId="5">
    <w:abstractNumId w:val="8"/>
  </w:num>
  <w:num w:numId="6">
    <w:abstractNumId w:val="6"/>
  </w:num>
  <w:num w:numId="7">
    <w:abstractNumId w:val="0"/>
  </w:num>
  <w:num w:numId="8">
    <w:abstractNumId w:val="5"/>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D0"/>
    <w:rsid w:val="000B5FEA"/>
    <w:rsid w:val="001E0D2E"/>
    <w:rsid w:val="002D7648"/>
    <w:rsid w:val="003A7E4F"/>
    <w:rsid w:val="004A6E52"/>
    <w:rsid w:val="005402F3"/>
    <w:rsid w:val="00555A55"/>
    <w:rsid w:val="005F3861"/>
    <w:rsid w:val="006814F3"/>
    <w:rsid w:val="009A10A7"/>
    <w:rsid w:val="00A219CA"/>
    <w:rsid w:val="00C84993"/>
    <w:rsid w:val="00DE5EBB"/>
    <w:rsid w:val="00DE63D0"/>
    <w:rsid w:val="00E158C5"/>
    <w:rsid w:val="00FC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B3C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D0"/>
    <w:rPr>
      <w:rFonts w:ascii="Cambria" w:eastAsia="ＭＳ 明朝" w:hAnsi="Cambria" w:cs="Times New Roman"/>
    </w:rPr>
  </w:style>
  <w:style w:type="paragraph" w:styleId="Heading3">
    <w:name w:val="heading 3"/>
    <w:basedOn w:val="Normal"/>
    <w:next w:val="Normal"/>
    <w:link w:val="Heading3Char"/>
    <w:uiPriority w:val="9"/>
    <w:qFormat/>
    <w:rsid w:val="00DE63D0"/>
    <w:pPr>
      <w:keepNext/>
      <w:outlineLvl w:val="2"/>
    </w:pPr>
    <w:rPr>
      <w:rFonts w:ascii="Times New Roman" w:eastAsia="Times New Roman" w:hAnsi="Times New Roman" w:cs="Arial"/>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63D0"/>
    <w:rPr>
      <w:rFonts w:ascii="Times New Roman" w:eastAsia="Times New Roman" w:hAnsi="Times New Roman" w:cs="Arial"/>
      <w:bCs/>
      <w:szCs w:val="26"/>
      <w:lang w:val="en-GB"/>
    </w:rPr>
  </w:style>
  <w:style w:type="character" w:styleId="Hyperlink">
    <w:name w:val="Hyperlink"/>
    <w:rsid w:val="00DE63D0"/>
    <w:rPr>
      <w:color w:val="0000FF"/>
      <w:u w:val="single"/>
    </w:rPr>
  </w:style>
  <w:style w:type="paragraph" w:styleId="ListParagraph">
    <w:name w:val="List Paragraph"/>
    <w:basedOn w:val="Normal"/>
    <w:uiPriority w:val="34"/>
    <w:qFormat/>
    <w:rsid w:val="00DE63D0"/>
    <w:pPr>
      <w:ind w:left="720"/>
      <w:contextualSpacing/>
    </w:pPr>
    <w:rPr>
      <w:rFonts w:ascii="Tahoma" w:eastAsia="Times New Roman" w:hAnsi="Tahoma"/>
    </w:rPr>
  </w:style>
  <w:style w:type="paragraph" w:styleId="BalloonText">
    <w:name w:val="Balloon Text"/>
    <w:basedOn w:val="Normal"/>
    <w:link w:val="BalloonTextChar"/>
    <w:uiPriority w:val="99"/>
    <w:semiHidden/>
    <w:unhideWhenUsed/>
    <w:rsid w:val="00DE63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3D0"/>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5F3861"/>
    <w:rPr>
      <w:sz w:val="18"/>
      <w:szCs w:val="18"/>
    </w:rPr>
  </w:style>
  <w:style w:type="paragraph" w:styleId="CommentText">
    <w:name w:val="annotation text"/>
    <w:basedOn w:val="Normal"/>
    <w:link w:val="CommentTextChar"/>
    <w:uiPriority w:val="99"/>
    <w:semiHidden/>
    <w:unhideWhenUsed/>
    <w:rsid w:val="005F3861"/>
  </w:style>
  <w:style w:type="character" w:customStyle="1" w:styleId="CommentTextChar">
    <w:name w:val="Comment Text Char"/>
    <w:basedOn w:val="DefaultParagraphFont"/>
    <w:link w:val="CommentText"/>
    <w:uiPriority w:val="99"/>
    <w:semiHidden/>
    <w:rsid w:val="005F3861"/>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5F3861"/>
    <w:rPr>
      <w:b/>
      <w:bCs/>
      <w:sz w:val="20"/>
      <w:szCs w:val="20"/>
    </w:rPr>
  </w:style>
  <w:style w:type="character" w:customStyle="1" w:styleId="CommentSubjectChar">
    <w:name w:val="Comment Subject Char"/>
    <w:basedOn w:val="CommentTextChar"/>
    <w:link w:val="CommentSubject"/>
    <w:uiPriority w:val="99"/>
    <w:semiHidden/>
    <w:rsid w:val="005F3861"/>
    <w:rPr>
      <w:rFonts w:ascii="Cambria" w:eastAsia="ＭＳ 明朝" w:hAnsi="Cambria" w:cs="Times New Roman"/>
      <w:b/>
      <w:bCs/>
      <w:sz w:val="20"/>
      <w:szCs w:val="20"/>
    </w:rPr>
  </w:style>
  <w:style w:type="paragraph" w:customStyle="1" w:styleId="ListBullet21">
    <w:name w:val="List Bullet 21"/>
    <w:rsid w:val="00DE5EBB"/>
    <w:pPr>
      <w:tabs>
        <w:tab w:val="left" w:pos="360"/>
      </w:tabs>
    </w:pPr>
    <w:rPr>
      <w:rFonts w:ascii="Arial" w:eastAsia="ヒラギノ角ゴ Pro W3" w:hAnsi="Arial" w:cs="Times New Roman"/>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D0"/>
    <w:rPr>
      <w:rFonts w:ascii="Cambria" w:eastAsia="ＭＳ 明朝" w:hAnsi="Cambria" w:cs="Times New Roman"/>
    </w:rPr>
  </w:style>
  <w:style w:type="paragraph" w:styleId="Heading3">
    <w:name w:val="heading 3"/>
    <w:basedOn w:val="Normal"/>
    <w:next w:val="Normal"/>
    <w:link w:val="Heading3Char"/>
    <w:uiPriority w:val="9"/>
    <w:qFormat/>
    <w:rsid w:val="00DE63D0"/>
    <w:pPr>
      <w:keepNext/>
      <w:outlineLvl w:val="2"/>
    </w:pPr>
    <w:rPr>
      <w:rFonts w:ascii="Times New Roman" w:eastAsia="Times New Roman" w:hAnsi="Times New Roman" w:cs="Arial"/>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63D0"/>
    <w:rPr>
      <w:rFonts w:ascii="Times New Roman" w:eastAsia="Times New Roman" w:hAnsi="Times New Roman" w:cs="Arial"/>
      <w:bCs/>
      <w:szCs w:val="26"/>
      <w:lang w:val="en-GB"/>
    </w:rPr>
  </w:style>
  <w:style w:type="character" w:styleId="Hyperlink">
    <w:name w:val="Hyperlink"/>
    <w:rsid w:val="00DE63D0"/>
    <w:rPr>
      <w:color w:val="0000FF"/>
      <w:u w:val="single"/>
    </w:rPr>
  </w:style>
  <w:style w:type="paragraph" w:styleId="ListParagraph">
    <w:name w:val="List Paragraph"/>
    <w:basedOn w:val="Normal"/>
    <w:uiPriority w:val="34"/>
    <w:qFormat/>
    <w:rsid w:val="00DE63D0"/>
    <w:pPr>
      <w:ind w:left="720"/>
      <w:contextualSpacing/>
    </w:pPr>
    <w:rPr>
      <w:rFonts w:ascii="Tahoma" w:eastAsia="Times New Roman" w:hAnsi="Tahoma"/>
    </w:rPr>
  </w:style>
  <w:style w:type="paragraph" w:styleId="BalloonText">
    <w:name w:val="Balloon Text"/>
    <w:basedOn w:val="Normal"/>
    <w:link w:val="BalloonTextChar"/>
    <w:uiPriority w:val="99"/>
    <w:semiHidden/>
    <w:unhideWhenUsed/>
    <w:rsid w:val="00DE63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3D0"/>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5F3861"/>
    <w:rPr>
      <w:sz w:val="18"/>
      <w:szCs w:val="18"/>
    </w:rPr>
  </w:style>
  <w:style w:type="paragraph" w:styleId="CommentText">
    <w:name w:val="annotation text"/>
    <w:basedOn w:val="Normal"/>
    <w:link w:val="CommentTextChar"/>
    <w:uiPriority w:val="99"/>
    <w:semiHidden/>
    <w:unhideWhenUsed/>
    <w:rsid w:val="005F3861"/>
  </w:style>
  <w:style w:type="character" w:customStyle="1" w:styleId="CommentTextChar">
    <w:name w:val="Comment Text Char"/>
    <w:basedOn w:val="DefaultParagraphFont"/>
    <w:link w:val="CommentText"/>
    <w:uiPriority w:val="99"/>
    <w:semiHidden/>
    <w:rsid w:val="005F3861"/>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5F3861"/>
    <w:rPr>
      <w:b/>
      <w:bCs/>
      <w:sz w:val="20"/>
      <w:szCs w:val="20"/>
    </w:rPr>
  </w:style>
  <w:style w:type="character" w:customStyle="1" w:styleId="CommentSubjectChar">
    <w:name w:val="Comment Subject Char"/>
    <w:basedOn w:val="CommentTextChar"/>
    <w:link w:val="CommentSubject"/>
    <w:uiPriority w:val="99"/>
    <w:semiHidden/>
    <w:rsid w:val="005F3861"/>
    <w:rPr>
      <w:rFonts w:ascii="Cambria" w:eastAsia="ＭＳ 明朝" w:hAnsi="Cambria" w:cs="Times New Roman"/>
      <w:b/>
      <w:bCs/>
      <w:sz w:val="20"/>
      <w:szCs w:val="20"/>
    </w:rPr>
  </w:style>
  <w:style w:type="paragraph" w:customStyle="1" w:styleId="ListBullet21">
    <w:name w:val="List Bullet 21"/>
    <w:rsid w:val="00DE5EBB"/>
    <w:pPr>
      <w:tabs>
        <w:tab w:val="left" w:pos="360"/>
      </w:tabs>
    </w:pPr>
    <w:rPr>
      <w:rFonts w:ascii="Arial" w:eastAsia="ヒラギノ角ゴ Pro W3"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esumes@promeus.ca" TargetMode="External"/><Relationship Id="rId7" Type="http://schemas.openxmlformats.org/officeDocument/2006/relationships/hyperlink" Target="http://www.hqontario.c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2645</Characters>
  <Application>Microsoft Macintosh Word</Application>
  <DocSecurity>0</DocSecurity>
  <Lines>22</Lines>
  <Paragraphs>6</Paragraphs>
  <ScaleCrop>false</ScaleCrop>
  <Company>Tamm Communications</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Johnson</dc:creator>
  <cp:keywords/>
  <dc:description/>
  <cp:lastModifiedBy>Blair Walkowiak</cp:lastModifiedBy>
  <cp:revision>2</cp:revision>
  <cp:lastPrinted>2014-05-15T13:15:00Z</cp:lastPrinted>
  <dcterms:created xsi:type="dcterms:W3CDTF">2014-05-16T14:03:00Z</dcterms:created>
  <dcterms:modified xsi:type="dcterms:W3CDTF">2014-05-16T14:03:00Z</dcterms:modified>
</cp:coreProperties>
</file>